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75F" w:rsidRDefault="007F691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>EATON TOWNSHIP BOARD MEETING</w:t>
      </w:r>
    </w:p>
    <w:p w14:paraId="00000002" w14:textId="3140FD68" w:rsidR="003E075F" w:rsidRDefault="008C5984">
      <w:pPr>
        <w:jc w:val="center"/>
        <w:rPr>
          <w:b/>
        </w:rPr>
      </w:pPr>
      <w:r>
        <w:rPr>
          <w:b/>
        </w:rPr>
        <w:t>December 7</w:t>
      </w:r>
      <w:r w:rsidR="007F691A">
        <w:rPr>
          <w:b/>
        </w:rPr>
        <w:t>, 2023</w:t>
      </w:r>
    </w:p>
    <w:p w14:paraId="00000003" w14:textId="77777777" w:rsidR="003E075F" w:rsidRDefault="003E075F"/>
    <w:p w14:paraId="00000004" w14:textId="07D17D08" w:rsidR="003E075F" w:rsidRDefault="007F691A">
      <w:r>
        <w:t xml:space="preserve">Supervisor Roberts opened the regular </w:t>
      </w:r>
      <w:r w:rsidR="0027011C">
        <w:t>October</w:t>
      </w:r>
      <w:r>
        <w:t xml:space="preserve"> meeting with the pledge to the flag of our Country</w:t>
      </w:r>
      <w:r w:rsidR="00170A56">
        <w:t xml:space="preserve"> at 7pm</w:t>
      </w:r>
      <w:r>
        <w:t xml:space="preserve"> </w:t>
      </w:r>
    </w:p>
    <w:p w14:paraId="00000005" w14:textId="77777777" w:rsidR="003E075F" w:rsidRDefault="003E075F"/>
    <w:p w14:paraId="00000006" w14:textId="0A367260" w:rsidR="003E075F" w:rsidRDefault="007F691A">
      <w:r>
        <w:t xml:space="preserve">Present at the Township Hall were Supervisor Roberts, Treasurer Dolman, Trustee Droscha, Clerk </w:t>
      </w:r>
      <w:r w:rsidR="0027011C">
        <w:t>Morris</w:t>
      </w:r>
      <w:r>
        <w:t xml:space="preserve"> and Trustee Bankhead.  </w:t>
      </w:r>
    </w:p>
    <w:p w14:paraId="00000007" w14:textId="50725F38" w:rsidR="003E075F" w:rsidRDefault="007F691A">
      <w:r>
        <w:t xml:space="preserve">Absent: </w:t>
      </w:r>
      <w:r w:rsidR="0027011C">
        <w:t>none</w:t>
      </w:r>
    </w:p>
    <w:p w14:paraId="00000008" w14:textId="77777777" w:rsidR="003E075F" w:rsidRDefault="003E075F"/>
    <w:p w14:paraId="0000000B" w14:textId="51FE0F96" w:rsidR="003E075F" w:rsidRDefault="00AE22B4">
      <w:r>
        <w:t xml:space="preserve">Trustee </w:t>
      </w:r>
      <w:r w:rsidR="003A192D">
        <w:t>Bankhead</w:t>
      </w:r>
      <w:r w:rsidR="007F691A">
        <w:t xml:space="preserve"> made a motion to approve the </w:t>
      </w:r>
      <w:r w:rsidR="008C5984">
        <w:t>November</w:t>
      </w:r>
      <w:r w:rsidR="007F691A">
        <w:t xml:space="preserve"> meeting minutes as printed. Supported by </w:t>
      </w:r>
      <w:r w:rsidR="003A192D">
        <w:t>Trustee Droscha</w:t>
      </w:r>
      <w:r w:rsidR="007F691A">
        <w:t xml:space="preserve">. </w:t>
      </w:r>
      <w:r w:rsidR="007F691A">
        <w:rPr>
          <w:b/>
        </w:rPr>
        <w:t>Motion Carried</w:t>
      </w:r>
      <w:r w:rsidR="007F691A">
        <w:t>.</w:t>
      </w:r>
    </w:p>
    <w:p w14:paraId="0000000C" w14:textId="77777777" w:rsidR="003E075F" w:rsidRDefault="003E075F"/>
    <w:p w14:paraId="0000000D" w14:textId="3FEB9AAB" w:rsidR="003E075F" w:rsidRDefault="007F691A">
      <w:pPr>
        <w:rPr>
          <w:b/>
        </w:rPr>
      </w:pPr>
      <w:r>
        <w:t xml:space="preserve">Clerk </w:t>
      </w:r>
      <w:r w:rsidR="001C5A22">
        <w:t>Morris</w:t>
      </w:r>
      <w:r>
        <w:t xml:space="preserve"> read the synopsis of regular meeting minutes from the </w:t>
      </w:r>
      <w:r w:rsidR="008C5984">
        <w:t>November</w:t>
      </w:r>
      <w:r w:rsidR="001C5A22">
        <w:t xml:space="preserve"> </w:t>
      </w:r>
      <w:r>
        <w:t xml:space="preserve">meeting.  Motion made by </w:t>
      </w:r>
      <w:r w:rsidR="003A192D">
        <w:t>Trustee Droscha</w:t>
      </w:r>
      <w:r>
        <w:t xml:space="preserve"> to accept the Clerk’s synopsis. Trustee </w:t>
      </w:r>
      <w:r w:rsidRPr="00AE22B4">
        <w:t>Bankhead</w:t>
      </w:r>
      <w:r>
        <w:t xml:space="preserve"> supported.</w:t>
      </w:r>
      <w:r>
        <w:rPr>
          <w:b/>
        </w:rPr>
        <w:t xml:space="preserve"> Motion Carried.</w:t>
      </w:r>
    </w:p>
    <w:p w14:paraId="0000000E" w14:textId="77777777" w:rsidR="003E075F" w:rsidRDefault="003E075F">
      <w:pPr>
        <w:rPr>
          <w:b/>
        </w:rPr>
      </w:pPr>
    </w:p>
    <w:p w14:paraId="0000000F" w14:textId="3E2AFB5A" w:rsidR="003E075F" w:rsidRDefault="007F691A">
      <w:pPr>
        <w:rPr>
          <w:b/>
        </w:rPr>
      </w:pPr>
      <w:r>
        <w:t xml:space="preserve">Treasurer Dolman provided the report in written form. Trustee </w:t>
      </w:r>
      <w:r w:rsidR="003A192D">
        <w:t>Dorscha</w:t>
      </w:r>
      <w:r>
        <w:t xml:space="preserve"> moved to accept the Treasurer’s report as written. Motion supported by Trustee </w:t>
      </w:r>
      <w:r w:rsidR="003A192D">
        <w:t>Bankhead</w:t>
      </w:r>
      <w:r>
        <w:t xml:space="preserve">. </w:t>
      </w:r>
      <w:r>
        <w:rPr>
          <w:b/>
        </w:rPr>
        <w:t>Motion Carried.</w:t>
      </w:r>
    </w:p>
    <w:p w14:paraId="00000010" w14:textId="77777777" w:rsidR="003E075F" w:rsidRDefault="003E075F">
      <w:pPr>
        <w:rPr>
          <w:b/>
        </w:rPr>
      </w:pPr>
    </w:p>
    <w:p w14:paraId="00000012" w14:textId="77777777" w:rsidR="003E075F" w:rsidRDefault="003E075F"/>
    <w:p w14:paraId="00000013" w14:textId="77777777" w:rsidR="003E075F" w:rsidRDefault="007F691A">
      <w:bookmarkStart w:id="0" w:name="_heading=h.gjdgxs" w:colFirst="0" w:colLast="0"/>
      <w:bookmarkEnd w:id="0"/>
      <w:r>
        <w:rPr>
          <w:u w:val="single"/>
        </w:rPr>
        <w:t>Sheriff Report:</w:t>
      </w:r>
      <w:r>
        <w:t xml:space="preserve">  A printed report was given to the board.</w:t>
      </w:r>
    </w:p>
    <w:p w14:paraId="00000014" w14:textId="77777777" w:rsidR="003E075F" w:rsidRDefault="003E075F">
      <w:pPr>
        <w:rPr>
          <w:u w:val="single"/>
        </w:rPr>
      </w:pPr>
    </w:p>
    <w:p w14:paraId="00000015" w14:textId="77777777" w:rsidR="003E075F" w:rsidRDefault="007F691A">
      <w:r>
        <w:rPr>
          <w:u w:val="single"/>
        </w:rPr>
        <w:t>CORRESPONDENCE:</w:t>
      </w:r>
      <w:r>
        <w:t xml:space="preserve"> None</w:t>
      </w:r>
    </w:p>
    <w:p w14:paraId="00000016" w14:textId="77777777" w:rsidR="003E075F" w:rsidRDefault="003E075F"/>
    <w:p w14:paraId="00000017" w14:textId="7D580F22" w:rsidR="003E075F" w:rsidRDefault="007F691A">
      <w:r>
        <w:rPr>
          <w:u w:val="single"/>
        </w:rPr>
        <w:t>PUBLIC COMMENT</w:t>
      </w:r>
      <w:r>
        <w:t xml:space="preserve">: </w:t>
      </w:r>
      <w:r w:rsidR="003A192D">
        <w:t>County Millage Road Repairs</w:t>
      </w:r>
    </w:p>
    <w:p w14:paraId="00000018" w14:textId="77777777" w:rsidR="003E075F" w:rsidRDefault="003E075F">
      <w:pPr>
        <w:jc w:val="center"/>
        <w:rPr>
          <w:b/>
        </w:rPr>
      </w:pPr>
    </w:p>
    <w:p w14:paraId="00000019" w14:textId="77777777" w:rsidR="003E075F" w:rsidRDefault="007F691A">
      <w:pPr>
        <w:jc w:val="center"/>
        <w:rPr>
          <w:b/>
        </w:rPr>
      </w:pPr>
      <w:r>
        <w:rPr>
          <w:b/>
        </w:rPr>
        <w:t>NEW BUSINESS</w:t>
      </w:r>
    </w:p>
    <w:p w14:paraId="0000001C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40E9165" w14:textId="533F9F46" w:rsidR="0027011C" w:rsidRDefault="003C4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Printer Quote to purchase and support</w:t>
      </w:r>
    </w:p>
    <w:p w14:paraId="75995D7F" w14:textId="6AFB460D" w:rsidR="000747EA" w:rsidRDefault="003C41B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Presented by Treasure Dolman. </w:t>
      </w:r>
      <w:r w:rsidR="000747EA">
        <w:rPr>
          <w:color w:val="000000"/>
          <w:sz w:val="22"/>
          <w:szCs w:val="22"/>
        </w:rPr>
        <w:t xml:space="preserve">A motion was made by </w:t>
      </w:r>
      <w:r w:rsidR="000747EA">
        <w:rPr>
          <w:sz w:val="22"/>
          <w:szCs w:val="22"/>
        </w:rPr>
        <w:t xml:space="preserve">Trustee </w:t>
      </w:r>
      <w:r w:rsidR="00AE22B4">
        <w:rPr>
          <w:sz w:val="22"/>
          <w:szCs w:val="22"/>
        </w:rPr>
        <w:t xml:space="preserve">Bankhead </w:t>
      </w:r>
      <w:r w:rsidR="000747EA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purchase printer/Support</w:t>
      </w:r>
      <w:r w:rsidR="000747EA">
        <w:rPr>
          <w:color w:val="000000"/>
          <w:sz w:val="22"/>
          <w:szCs w:val="22"/>
        </w:rPr>
        <w:t xml:space="preserve">. Supported by Trustee </w:t>
      </w:r>
      <w:r w:rsidR="00AE22B4">
        <w:rPr>
          <w:color w:val="000000"/>
          <w:sz w:val="22"/>
          <w:szCs w:val="22"/>
        </w:rPr>
        <w:t>Droscha</w:t>
      </w:r>
      <w:r w:rsidR="000747EA">
        <w:rPr>
          <w:color w:val="000000"/>
          <w:sz w:val="22"/>
          <w:szCs w:val="22"/>
        </w:rPr>
        <w:t>. Motion Carried.</w:t>
      </w:r>
    </w:p>
    <w:p w14:paraId="3E7E9D16" w14:textId="77777777" w:rsidR="00E81673" w:rsidRDefault="00E8167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BB2B7F" w14:textId="07BAC4DB" w:rsidR="00E81673" w:rsidRDefault="00E8167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 w:rsidRPr="00E81673">
        <w:rPr>
          <w:color w:val="000000"/>
          <w:sz w:val="22"/>
          <w:szCs w:val="22"/>
          <w:u w:val="single"/>
        </w:rPr>
        <w:t>Tree and Foundation M</w:t>
      </w:r>
      <w:r>
        <w:rPr>
          <w:color w:val="000000"/>
          <w:sz w:val="22"/>
          <w:szCs w:val="22"/>
          <w:u w:val="single"/>
        </w:rPr>
        <w:t>aintenance-</w:t>
      </w:r>
    </w:p>
    <w:p w14:paraId="183B9A62" w14:textId="1DF9CF86" w:rsidR="00E81673" w:rsidRDefault="00E8167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Campbell presented Company can contact for tree clean up services. Requested to look into headstone machine to purchase to repair foundations of older headstones in need of repair.</w:t>
      </w:r>
      <w:r w:rsidR="003A192D">
        <w:rPr>
          <w:color w:val="000000"/>
          <w:sz w:val="22"/>
          <w:szCs w:val="22"/>
        </w:rPr>
        <w:t>Motion made by Trusee Bankhead to Purchase Tombstone machine for $4,734.00. Supported by Trustee Droscha</w:t>
      </w:r>
    </w:p>
    <w:p w14:paraId="31979808" w14:textId="77777777" w:rsidR="00E81673" w:rsidRDefault="00E8167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D755BE" w14:textId="2233AE1A" w:rsidR="00E81673" w:rsidRPr="00E81673" w:rsidRDefault="00E8167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 w:rsidRPr="00E81673">
        <w:rPr>
          <w:color w:val="000000"/>
          <w:sz w:val="22"/>
          <w:szCs w:val="22"/>
          <w:u w:val="single"/>
        </w:rPr>
        <w:t>Resolution for Consolidation of Precincts</w:t>
      </w:r>
    </w:p>
    <w:p w14:paraId="10E8CA8E" w14:textId="6AFF9149" w:rsidR="00E81673" w:rsidRDefault="003A192D" w:rsidP="00E816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Presented Resolution for Permeant Consolidation of the 2 Precincts. Role Call 5-0</w:t>
      </w:r>
      <w:r w:rsidR="00D907EF">
        <w:rPr>
          <w:color w:val="000000"/>
          <w:sz w:val="22"/>
          <w:szCs w:val="22"/>
        </w:rPr>
        <w:t>. Passed</w:t>
      </w:r>
    </w:p>
    <w:p w14:paraId="0000003E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F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0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UNFINISHED BUSINESS</w:t>
      </w:r>
      <w:r>
        <w:rPr>
          <w:b/>
        </w:rPr>
        <w:tab/>
      </w:r>
    </w:p>
    <w:p w14:paraId="00000041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 </w:t>
      </w:r>
    </w:p>
    <w:p w14:paraId="00000042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REPORTS</w:t>
      </w:r>
    </w:p>
    <w:p w14:paraId="00000043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44" w14:textId="5EF8EB18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County Commissioner:</w:t>
      </w:r>
      <w:r>
        <w:rPr>
          <w:color w:val="000000"/>
        </w:rPr>
        <w:t xml:space="preserve"> </w:t>
      </w:r>
      <w:r w:rsidR="00AE22B4">
        <w:t>None</w:t>
      </w:r>
      <w:r>
        <w:t xml:space="preserve"> </w:t>
      </w:r>
    </w:p>
    <w:p w14:paraId="00000045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61947828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Library:</w:t>
      </w:r>
      <w:r>
        <w:rPr>
          <w:color w:val="000000"/>
        </w:rPr>
        <w:t xml:space="preserve"> </w:t>
      </w:r>
      <w:r>
        <w:t>Mrs. Borrelli gave library updates.</w:t>
      </w:r>
      <w:r w:rsidR="0027011C">
        <w:t xml:space="preserve"> </w:t>
      </w:r>
    </w:p>
    <w:p w14:paraId="00000047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61FB38AB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Rural Fire:</w:t>
      </w:r>
      <w:r>
        <w:rPr>
          <w:color w:val="000000"/>
        </w:rPr>
        <w:t xml:space="preserve"> S</w:t>
      </w:r>
      <w:r>
        <w:t xml:space="preserve">upervisor Roberts gave an update from the last meeting. </w:t>
      </w:r>
    </w:p>
    <w:p w14:paraId="00000049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Recreation Co-op</w:t>
      </w:r>
      <w:r>
        <w:t>: Trustee Bankhead had nothing to report.</w:t>
      </w:r>
    </w:p>
    <w:p w14:paraId="0000004D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04943C86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Assessing:</w:t>
      </w:r>
      <w:r>
        <w:t xml:space="preserve"> </w:t>
      </w:r>
      <w:r w:rsidR="0027011C">
        <w:t>None</w:t>
      </w:r>
    </w:p>
    <w:p w14:paraId="0000004F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4525DD3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Airport:</w:t>
      </w:r>
      <w:r>
        <w:t xml:space="preserve"> </w:t>
      </w:r>
      <w:r w:rsidR="00903CC4">
        <w:t>Supervisor Roberts gave update.</w:t>
      </w:r>
    </w:p>
    <w:p w14:paraId="00000051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3165B6B4" w14:textId="77777777" w:rsidR="009C31D0" w:rsidRPr="004B429C" w:rsidRDefault="007F691A" w:rsidP="009C31D0">
      <w:pPr>
        <w:rPr>
          <w:sz w:val="22"/>
          <w:szCs w:val="22"/>
        </w:rPr>
      </w:pPr>
      <w:bookmarkStart w:id="1" w:name="_heading=h.nsy5fuuj0tim" w:colFirst="0" w:colLast="0"/>
      <w:bookmarkEnd w:id="1"/>
      <w:r>
        <w:rPr>
          <w:color w:val="000000"/>
          <w:u w:val="single"/>
        </w:rPr>
        <w:t>PUBLIC COMMENT:</w:t>
      </w:r>
      <w:r>
        <w:t xml:space="preserve"> </w:t>
      </w:r>
      <w:bookmarkStart w:id="2" w:name="_heading=h.43zsd0holzm3" w:colFirst="0" w:colLast="0"/>
      <w:bookmarkEnd w:id="2"/>
      <w:r w:rsidR="009C31D0" w:rsidRPr="004B429C">
        <w:rPr>
          <w:sz w:val="22"/>
          <w:szCs w:val="22"/>
        </w:rPr>
        <w:t>Eaton Township allows an individual to request to address the township board during the Public Comment portion of the agenda, from the podium. Each individual will have an allowance of 3 minutes.</w:t>
      </w:r>
    </w:p>
    <w:p w14:paraId="00000054" w14:textId="261ED67B" w:rsidR="003E075F" w:rsidRDefault="003E075F" w:rsidP="009C31D0">
      <w:pPr>
        <w:pBdr>
          <w:top w:val="nil"/>
          <w:left w:val="nil"/>
          <w:bottom w:val="nil"/>
          <w:right w:val="nil"/>
          <w:between w:val="nil"/>
        </w:pBdr>
      </w:pPr>
    </w:p>
    <w:p w14:paraId="00000055" w14:textId="5B6BCE77" w:rsidR="003E075F" w:rsidRDefault="007F69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MEETING ADJOURNED: </w:t>
      </w:r>
      <w:r w:rsidR="001C5A22">
        <w:rPr>
          <w:b/>
          <w:color w:val="000000"/>
        </w:rPr>
        <w:t xml:space="preserve"> </w:t>
      </w:r>
      <w:r w:rsidR="00D907EF">
        <w:rPr>
          <w:b/>
          <w:color w:val="000000"/>
        </w:rPr>
        <w:t>8:22</w:t>
      </w:r>
      <w:r w:rsidR="00903CC4">
        <w:rPr>
          <w:b/>
          <w:color w:val="000000"/>
        </w:rPr>
        <w:t xml:space="preserve"> </w:t>
      </w:r>
      <w:r>
        <w:rPr>
          <w:b/>
          <w:color w:val="000000"/>
        </w:rPr>
        <w:t xml:space="preserve">P.M. </w:t>
      </w:r>
    </w:p>
    <w:p w14:paraId="00000056" w14:textId="77777777" w:rsidR="003E075F" w:rsidRDefault="003E075F"/>
    <w:p w14:paraId="00000057" w14:textId="77777777" w:rsidR="003E075F" w:rsidRDefault="003E075F"/>
    <w:p w14:paraId="00000058" w14:textId="77777777" w:rsidR="003E075F" w:rsidRDefault="007F6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0000059" w14:textId="50D39852" w:rsidR="003E075F" w:rsidRDefault="007F691A">
      <w:bookmarkStart w:id="3" w:name="_heading=h.30j0zll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563">
        <w:t>Corie Morris</w:t>
      </w:r>
      <w:r>
        <w:t>, Eaton Twp Clerk</w:t>
      </w:r>
    </w:p>
    <w:sectPr w:rsidR="003E075F">
      <w:headerReference w:type="default" r:id="rId8"/>
      <w:footerReference w:type="even" r:id="rId9"/>
      <w:footerReference w:type="default" r:id="rId10"/>
      <w:pgSz w:w="12240" w:h="15840"/>
      <w:pgMar w:top="1260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09F9" w14:textId="77777777" w:rsidR="007F691A" w:rsidRDefault="007F691A">
      <w:r>
        <w:separator/>
      </w:r>
    </w:p>
  </w:endnote>
  <w:endnote w:type="continuationSeparator" w:id="0">
    <w:p w14:paraId="1CA4C742" w14:textId="77777777" w:rsidR="007F691A" w:rsidRDefault="007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907EF">
      <w:rPr>
        <w:color w:val="000000"/>
      </w:rPr>
      <w:fldChar w:fldCharType="separate"/>
    </w:r>
    <w:r>
      <w:rPr>
        <w:color w:val="000000"/>
      </w:rPr>
      <w:fldChar w:fldCharType="end"/>
    </w:r>
  </w:p>
  <w:p w14:paraId="0000005D" w14:textId="77777777" w:rsidR="003E075F" w:rsidRDefault="003E07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36EA6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165">
      <w:rPr>
        <w:noProof/>
        <w:color w:val="000000"/>
      </w:rPr>
      <w:t>2</w:t>
    </w:r>
    <w:r>
      <w:rPr>
        <w:color w:val="000000"/>
      </w:rPr>
      <w:fldChar w:fldCharType="end"/>
    </w:r>
  </w:p>
  <w:p w14:paraId="0000005F" w14:textId="77777777" w:rsidR="003E075F" w:rsidRDefault="003E07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75B3" w14:textId="77777777" w:rsidR="007F691A" w:rsidRDefault="007F691A">
      <w:r>
        <w:separator/>
      </w:r>
    </w:p>
  </w:footnote>
  <w:footnote w:type="continuationSeparator" w:id="0">
    <w:p w14:paraId="54EAA792" w14:textId="77777777" w:rsidR="007F691A" w:rsidRDefault="007F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Eaton Township</w:t>
    </w:r>
  </w:p>
  <w:p w14:paraId="0000005B" w14:textId="7777777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sz w:val="20"/>
        <w:szCs w:val="20"/>
      </w:rPr>
      <w:t>August 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93473"/>
    <w:multiLevelType w:val="multilevel"/>
    <w:tmpl w:val="A8122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F7660C"/>
    <w:multiLevelType w:val="multilevel"/>
    <w:tmpl w:val="54BC1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7556664">
    <w:abstractNumId w:val="1"/>
  </w:num>
  <w:num w:numId="2" w16cid:durableId="160939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5F"/>
    <w:rsid w:val="000621C1"/>
    <w:rsid w:val="00074165"/>
    <w:rsid w:val="000747EA"/>
    <w:rsid w:val="00170A56"/>
    <w:rsid w:val="001807DE"/>
    <w:rsid w:val="001C5A22"/>
    <w:rsid w:val="002155B5"/>
    <w:rsid w:val="00217D21"/>
    <w:rsid w:val="0027011C"/>
    <w:rsid w:val="003A192D"/>
    <w:rsid w:val="003C41B3"/>
    <w:rsid w:val="003E075F"/>
    <w:rsid w:val="00494DC7"/>
    <w:rsid w:val="007F691A"/>
    <w:rsid w:val="008B7040"/>
    <w:rsid w:val="008C5984"/>
    <w:rsid w:val="00903CC4"/>
    <w:rsid w:val="009666E0"/>
    <w:rsid w:val="00975563"/>
    <w:rsid w:val="009A2CA8"/>
    <w:rsid w:val="009C31D0"/>
    <w:rsid w:val="00AE22B4"/>
    <w:rsid w:val="00D907EF"/>
    <w:rsid w:val="00E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E387"/>
  <w15:docId w15:val="{1950F500-120B-43F9-9F96-F51A9EC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297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91937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830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u0ogdDcuXUnM810ga+zT8fx2Q==">CgMxLjAyCGguZ2pkZ3hzMg5oLm5zeTVmdXVqMHRpbTIOaC4yNGdjZXRvYmkxbDkyDmguNDN6c2QwaG9sem0zMgloLjMwajB6bGw4AHIhMVFFUDF2WHRHVzVPMWJ6MUp0enJuT3diV29wcXpDS2JC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</dc:creator>
  <cp:lastModifiedBy>Danielle Patterson</cp:lastModifiedBy>
  <cp:revision>6</cp:revision>
  <cp:lastPrinted>2023-12-07T14:18:00Z</cp:lastPrinted>
  <dcterms:created xsi:type="dcterms:W3CDTF">2023-11-06T17:46:00Z</dcterms:created>
  <dcterms:modified xsi:type="dcterms:W3CDTF">2023-12-12T15:20:00Z</dcterms:modified>
</cp:coreProperties>
</file>